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F920BF3"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w:t>
      </w:r>
      <w:r w:rsidR="0056615F">
        <w:rPr>
          <w:rFonts w:eastAsia="Arial Unicode MS"/>
          <w:b/>
        </w:rPr>
        <w:t>9</w:t>
      </w:r>
    </w:p>
    <w:p w14:paraId="7B5B432F" w14:textId="77E394D3"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923B7">
        <w:rPr>
          <w:rFonts w:eastAsia="Arial Unicode MS"/>
        </w:rPr>
        <w:t>8</w:t>
      </w:r>
      <w:r w:rsidR="0056615F">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167EEE0" w14:textId="77777777" w:rsidR="0056615F" w:rsidRPr="0056615F" w:rsidRDefault="0056615F" w:rsidP="00F466B8">
      <w:pPr>
        <w:rPr>
          <w:b/>
          <w:noProof/>
        </w:rPr>
      </w:pPr>
      <w:r w:rsidRPr="0056615F">
        <w:rPr>
          <w:b/>
          <w:noProof/>
        </w:rPr>
        <w:t>Par speciālistam izīrējamas dzīvojamās telpas statusa atcelšanu pašvaldības  dzīvojamai telpai adresē Lauku iela 3-12, Madona, Madonas novads</w:t>
      </w:r>
    </w:p>
    <w:p w14:paraId="0874494F" w14:textId="77777777" w:rsidR="0056615F" w:rsidRDefault="0056615F" w:rsidP="00F466B8">
      <w:pPr>
        <w:ind w:firstLine="567"/>
        <w:jc w:val="both"/>
      </w:pPr>
    </w:p>
    <w:p w14:paraId="702D20A1" w14:textId="40199F6C" w:rsidR="0056615F" w:rsidRDefault="0056615F" w:rsidP="00F466B8">
      <w:pPr>
        <w:ind w:firstLine="567"/>
        <w:jc w:val="both"/>
        <w:rPr>
          <w:kern w:val="1"/>
          <w:szCs w:val="20"/>
          <w:lang w:eastAsia="ar-SA"/>
        </w:rPr>
      </w:pPr>
      <w:r>
        <w:tab/>
        <w:t>Madonas novada pašvaldības Dzīvokļu jautājumu komisija ir izvērtējusi Madonas novada pašvaldības dzīvokļa īpašumu, kas šobrīd nav izīrēts un ir atbrīvots – dzīvokļa īpašums adresē Lauku iela 3-12, Madona, Madonas novads, - l</w:t>
      </w:r>
      <w:r w:rsidRPr="004E6F2E">
        <w:rPr>
          <w:kern w:val="1"/>
          <w:szCs w:val="20"/>
          <w:lang w:eastAsia="ar-SA"/>
        </w:rPr>
        <w:t xml:space="preserve">abiekārtots </w:t>
      </w:r>
      <w:r>
        <w:rPr>
          <w:kern w:val="1"/>
          <w:szCs w:val="20"/>
          <w:lang w:eastAsia="ar-SA"/>
        </w:rPr>
        <w:t>vien</w:t>
      </w:r>
      <w:r w:rsidRPr="004E6F2E">
        <w:rPr>
          <w:kern w:val="1"/>
          <w:szCs w:val="20"/>
          <w:lang w:eastAsia="ar-SA"/>
        </w:rPr>
        <w:t>istabas dzīvoklis (platība 21,4 m</w:t>
      </w:r>
      <w:r w:rsidRPr="004E6F2E">
        <w:rPr>
          <w:kern w:val="1"/>
          <w:szCs w:val="20"/>
          <w:vertAlign w:val="superscript"/>
          <w:lang w:eastAsia="ar-SA"/>
        </w:rPr>
        <w:t>2</w:t>
      </w:r>
      <w:r w:rsidRPr="004E6F2E">
        <w:rPr>
          <w:kern w:val="1"/>
          <w:szCs w:val="20"/>
          <w:lang w:eastAsia="ar-SA"/>
        </w:rPr>
        <w:t>), atrodas 2.</w:t>
      </w:r>
      <w:r w:rsidR="004F2BE7">
        <w:rPr>
          <w:kern w:val="1"/>
          <w:szCs w:val="20"/>
          <w:lang w:eastAsia="ar-SA"/>
        </w:rPr>
        <w:t> </w:t>
      </w:r>
      <w:r w:rsidRPr="004E6F2E">
        <w:rPr>
          <w:kern w:val="1"/>
          <w:szCs w:val="20"/>
          <w:lang w:eastAsia="ar-SA"/>
        </w:rPr>
        <w:t>stāvā.</w:t>
      </w:r>
      <w:r>
        <w:rPr>
          <w:kern w:val="1"/>
          <w:szCs w:val="20"/>
          <w:lang w:eastAsia="ar-SA"/>
        </w:rPr>
        <w:t xml:space="preserve"> </w:t>
      </w:r>
    </w:p>
    <w:p w14:paraId="0E49C4E4" w14:textId="5A107424" w:rsidR="0056615F" w:rsidRPr="000444E2" w:rsidRDefault="0056615F" w:rsidP="00F466B8">
      <w:pPr>
        <w:ind w:firstLine="720"/>
        <w:jc w:val="both"/>
      </w:pPr>
      <w:r w:rsidRPr="000444E2">
        <w:t>Ar 2023.</w:t>
      </w:r>
      <w:r w:rsidR="004F2BE7">
        <w:t> </w:t>
      </w:r>
      <w:r w:rsidRPr="000444E2">
        <w:t>gada 31.</w:t>
      </w:r>
      <w:r w:rsidR="004F2BE7">
        <w:t> </w:t>
      </w:r>
      <w:r w:rsidRPr="000444E2">
        <w:t>janvāra Madonas novada pašvaldības domes lēmumu Nr.</w:t>
      </w:r>
      <w:r w:rsidR="004F2BE7">
        <w:t> </w:t>
      </w:r>
      <w:r w:rsidRPr="000444E2">
        <w:t>11 (protokols Nr.</w:t>
      </w:r>
      <w:r w:rsidR="004F2BE7">
        <w:t> </w:t>
      </w:r>
      <w:r w:rsidRPr="000444E2">
        <w:t>2</w:t>
      </w:r>
      <w:r w:rsidR="00F466B8">
        <w:t>,</w:t>
      </w:r>
      <w:r w:rsidRPr="000444E2">
        <w:t xml:space="preserve"> 5.</w:t>
      </w:r>
      <w:r w:rsidR="004F2BE7">
        <w:t> </w:t>
      </w:r>
      <w:r w:rsidRPr="000444E2">
        <w:t>p.) Madonas novada pašvaldības īpašumā esoša</w:t>
      </w:r>
      <w:r>
        <w:t>ja</w:t>
      </w:r>
      <w:r w:rsidRPr="000444E2">
        <w:t xml:space="preserve">i dzīvojamai telpai – dzīvokļa īpašumam Lauku ielā 3-12, Madona, Madonas novads, tika piešķirts speciālistam izīrējamas dzīvojamās telpas statuss. </w:t>
      </w:r>
    </w:p>
    <w:p w14:paraId="3F1310CE" w14:textId="77777777" w:rsidR="0056615F" w:rsidRPr="000444E2" w:rsidRDefault="0056615F" w:rsidP="00F466B8">
      <w:pPr>
        <w:ind w:firstLine="720"/>
        <w:jc w:val="both"/>
        <w:rPr>
          <w:rFonts w:eastAsia="Cambria" w:cstheme="minorBidi"/>
          <w:color w:val="000000"/>
          <w:shd w:val="clear" w:color="auto" w:fill="FFFFFF"/>
        </w:rPr>
      </w:pPr>
      <w:r w:rsidRPr="000444E2">
        <w:rPr>
          <w:rFonts w:eastAsia="Cambria" w:cstheme="minorBidi"/>
          <w:color w:val="000000"/>
          <w:shd w:val="clear" w:color="auto" w:fill="FFFFFF"/>
        </w:rPr>
        <w:t>Pašvaldības reģistrā kvalificētu speciālistu nodrošināšanai ar dzīvojamo telpu nav reģistrētas personas.</w:t>
      </w:r>
    </w:p>
    <w:p w14:paraId="59788E98" w14:textId="77777777" w:rsidR="0056615F" w:rsidRPr="000444E2" w:rsidRDefault="0056615F" w:rsidP="00F466B8">
      <w:pPr>
        <w:ind w:firstLine="720"/>
        <w:jc w:val="both"/>
      </w:pPr>
      <w:r w:rsidRPr="000444E2">
        <w:t>Likuma “Par palīdzību dzīvokļa jautājumu risināšanā” 21.</w:t>
      </w:r>
      <w:r w:rsidRPr="000444E2">
        <w:rPr>
          <w:vertAlign w:val="superscript"/>
        </w:rPr>
        <w:t>1</w:t>
      </w:r>
      <w:r w:rsidRPr="000444E2">
        <w:t xml:space="preserve"> panta pirmajā daļā paredzēts, ka speciālistam izīrējamas dzīvojamās telpas statusu nosaka dome. Līdz ar to arī par šī statusa atcelšanu lemj dome.</w:t>
      </w:r>
    </w:p>
    <w:p w14:paraId="781CEFB5" w14:textId="745B30E4" w:rsidR="00417764" w:rsidRDefault="0056615F" w:rsidP="00F466B8">
      <w:pPr>
        <w:ind w:firstLine="720"/>
        <w:jc w:val="both"/>
        <w:rPr>
          <w:lang w:eastAsia="lo-LA" w:bidi="lo-LA"/>
        </w:rPr>
      </w:pPr>
      <w:r>
        <w:rPr>
          <w:noProof/>
        </w:rPr>
        <w:t>Pamatojoties uz likuma “Par palīdzību dzīvokļa jautājumu risināšanā” 21.</w:t>
      </w:r>
      <w:r>
        <w:rPr>
          <w:noProof/>
          <w:vertAlign w:val="superscript"/>
        </w:rPr>
        <w:t xml:space="preserve">1 </w:t>
      </w:r>
      <w:r>
        <w:rPr>
          <w:noProof/>
        </w:rPr>
        <w:t xml:space="preserve">panta pirmo daļu, </w:t>
      </w:r>
      <w:r w:rsidR="00417764">
        <w:rPr>
          <w:lang w:eastAsia="lo-LA" w:bidi="lo-LA"/>
        </w:rPr>
        <w:t>atklāti balsojot</w:t>
      </w:r>
      <w:r w:rsidR="00417764">
        <w:rPr>
          <w:b/>
          <w:lang w:eastAsia="lo-LA" w:bidi="lo-LA"/>
        </w:rPr>
        <w:t xml:space="preserve">: PAR - </w:t>
      </w:r>
      <w:r w:rsidR="00417764">
        <w:rPr>
          <w:rFonts w:eastAsia="Calibri"/>
          <w:b/>
          <w:noProof/>
          <w:lang w:eastAsia="en-US"/>
        </w:rPr>
        <w:t xml:space="preserve">16 </w:t>
      </w:r>
      <w:r w:rsidR="00417764">
        <w:rPr>
          <w:rFonts w:eastAsia="Calibri"/>
          <w:bCs/>
          <w:noProof/>
          <w:lang w:eastAsia="en-US"/>
        </w:rPr>
        <w:t>(</w:t>
      </w:r>
      <w:r w:rsidR="00417764">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417764">
        <w:rPr>
          <w:rFonts w:eastAsia="Calibri"/>
          <w:bCs/>
          <w:noProof/>
          <w:lang w:eastAsia="en-US"/>
        </w:rPr>
        <w:t xml:space="preserve">), </w:t>
      </w:r>
      <w:r w:rsidR="00417764">
        <w:rPr>
          <w:b/>
          <w:lang w:eastAsia="lo-LA" w:bidi="lo-LA"/>
        </w:rPr>
        <w:t>PRET - NAV, ATTURAS - NAV</w:t>
      </w:r>
      <w:r w:rsidR="00417764">
        <w:rPr>
          <w:lang w:eastAsia="lo-LA" w:bidi="lo-LA"/>
        </w:rPr>
        <w:t xml:space="preserve">, Madonas novada pašvaldības dome </w:t>
      </w:r>
      <w:r w:rsidR="00417764">
        <w:rPr>
          <w:b/>
          <w:lang w:eastAsia="lo-LA" w:bidi="lo-LA"/>
        </w:rPr>
        <w:t>NOLEMJ</w:t>
      </w:r>
      <w:r w:rsidR="00417764">
        <w:rPr>
          <w:lang w:eastAsia="lo-LA" w:bidi="lo-LA"/>
        </w:rPr>
        <w:t>:</w:t>
      </w:r>
    </w:p>
    <w:p w14:paraId="742D4311" w14:textId="0924DAC2" w:rsidR="0056615F" w:rsidRDefault="0056615F" w:rsidP="00F466B8">
      <w:pPr>
        <w:ind w:firstLine="709"/>
        <w:jc w:val="both"/>
        <w:rPr>
          <w:noProof/>
        </w:rPr>
      </w:pPr>
    </w:p>
    <w:p w14:paraId="655D0199" w14:textId="7C6B6BF5" w:rsidR="0056615F" w:rsidRDefault="0056615F" w:rsidP="00F466B8">
      <w:pPr>
        <w:ind w:firstLine="720"/>
        <w:jc w:val="both"/>
        <w:rPr>
          <w:noProof/>
        </w:rPr>
      </w:pPr>
      <w:r>
        <w:rPr>
          <w:noProof/>
        </w:rPr>
        <w:t>Atcelt speciālistam izīrējamas dzīvojamās telpas statusu Madonas novada pašvaldības īpašumā esošai dzīvojamai telpai – dzīvokļa īpašumam Lauku iela 3-12, Madona, Madonas novads.</w:t>
      </w:r>
    </w:p>
    <w:p w14:paraId="28F8BDB1" w14:textId="77777777" w:rsidR="0056615F" w:rsidRDefault="0056615F" w:rsidP="00F466B8">
      <w:pPr>
        <w:pStyle w:val="Paraststmeklis"/>
        <w:spacing w:before="0" w:beforeAutospacing="0" w:after="0" w:afterAutospacing="0"/>
        <w:rPr>
          <w:b/>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1A8D893E" w14:textId="77777777" w:rsidR="00C923B7" w:rsidRDefault="00C923B7" w:rsidP="00F466B8">
      <w:pPr>
        <w:rPr>
          <w:i/>
          <w:iCs/>
        </w:rPr>
      </w:pPr>
    </w:p>
    <w:p w14:paraId="3DD5471B" w14:textId="77777777" w:rsidR="004407F1" w:rsidRPr="00507A5F" w:rsidRDefault="004407F1" w:rsidP="00F466B8">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F466B8">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F466B8">
      <w:pPr>
        <w:jc w:val="both"/>
      </w:pPr>
    </w:p>
    <w:p w14:paraId="3A9B7736" w14:textId="79392B08" w:rsidR="000C13FA" w:rsidRDefault="000C13FA" w:rsidP="00F466B8">
      <w:pPr>
        <w:jc w:val="both"/>
      </w:pPr>
    </w:p>
    <w:p w14:paraId="2134B8A3" w14:textId="77777777" w:rsidR="000C13FA" w:rsidRDefault="000C13FA" w:rsidP="00F466B8">
      <w:pPr>
        <w:jc w:val="both"/>
      </w:pPr>
    </w:p>
    <w:p w14:paraId="0751DDDB" w14:textId="77777777" w:rsidR="0056615F" w:rsidRPr="00442E90" w:rsidRDefault="0056615F" w:rsidP="00F466B8">
      <w:pPr>
        <w:rPr>
          <w:i/>
          <w:iCs/>
        </w:rPr>
      </w:pPr>
      <w:r w:rsidRPr="00442E90">
        <w:rPr>
          <w:i/>
          <w:iCs/>
        </w:rPr>
        <w:t>Mārka 64860074</w:t>
      </w:r>
    </w:p>
    <w:p w14:paraId="5A72FC87" w14:textId="77777777" w:rsidR="00223181" w:rsidRPr="00C0677C" w:rsidRDefault="00223181" w:rsidP="00C923B7">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1AF3" w14:textId="77777777" w:rsidR="00CD6646" w:rsidRDefault="00CD6646" w:rsidP="000509C7">
      <w:r>
        <w:separator/>
      </w:r>
    </w:p>
  </w:endnote>
  <w:endnote w:type="continuationSeparator" w:id="0">
    <w:p w14:paraId="386BC9BB" w14:textId="77777777" w:rsidR="00CD6646" w:rsidRDefault="00CD664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308E" w14:textId="18A35486" w:rsidR="0056615F" w:rsidRPr="005A0266" w:rsidRDefault="0056615F" w:rsidP="0056615F">
    <w:pPr>
      <w:pStyle w:val="Kjene"/>
      <w:rPr>
        <w:sz w:val="20"/>
        <w:szCs w:val="20"/>
      </w:rPr>
    </w:pPr>
    <w:r w:rsidRPr="003C7F1F">
      <w:rPr>
        <w:sz w:val="20"/>
        <w:szCs w:val="20"/>
      </w:rPr>
      <w:t>DOKUMENTS PARAKSTĪTS AR DROŠU ELEKTRONISKO PARAKSTU UN SATUR LAIKA ZĪMOGU</w:t>
    </w:r>
  </w:p>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7AEC8" w14:textId="77777777" w:rsidR="00CD6646" w:rsidRDefault="00CD6646" w:rsidP="000509C7">
      <w:r>
        <w:separator/>
      </w:r>
    </w:p>
  </w:footnote>
  <w:footnote w:type="continuationSeparator" w:id="0">
    <w:p w14:paraId="17EC4695" w14:textId="77777777" w:rsidR="00CD6646" w:rsidRDefault="00CD664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4"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0"/>
  </w:num>
  <w:num w:numId="5">
    <w:abstractNumId w:val="12"/>
  </w:num>
  <w:num w:numId="6">
    <w:abstractNumId w:val="1"/>
  </w:num>
  <w:num w:numId="7">
    <w:abstractNumId w:val="2"/>
  </w:num>
  <w:num w:numId="8">
    <w:abstractNumId w:val="11"/>
  </w:num>
  <w:num w:numId="9">
    <w:abstractNumId w:val="7"/>
  </w:num>
  <w:num w:numId="10">
    <w:abstractNumId w:val="8"/>
  </w:num>
  <w:num w:numId="11">
    <w:abstractNumId w:val="13"/>
  </w:num>
  <w:num w:numId="12">
    <w:abstractNumId w:val="9"/>
  </w:num>
  <w:num w:numId="13">
    <w:abstractNumId w:val="5"/>
  </w:num>
  <w:num w:numId="1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17764"/>
    <w:rsid w:val="004358E4"/>
    <w:rsid w:val="004407F1"/>
    <w:rsid w:val="00442FA1"/>
    <w:rsid w:val="004468F9"/>
    <w:rsid w:val="00446D2D"/>
    <w:rsid w:val="004508E4"/>
    <w:rsid w:val="0045700D"/>
    <w:rsid w:val="00465DC6"/>
    <w:rsid w:val="00466484"/>
    <w:rsid w:val="00474258"/>
    <w:rsid w:val="00482F36"/>
    <w:rsid w:val="00483605"/>
    <w:rsid w:val="004869B2"/>
    <w:rsid w:val="004908B3"/>
    <w:rsid w:val="00494FAD"/>
    <w:rsid w:val="004A0B25"/>
    <w:rsid w:val="004A3D6A"/>
    <w:rsid w:val="004A7E91"/>
    <w:rsid w:val="004B572C"/>
    <w:rsid w:val="004C215C"/>
    <w:rsid w:val="004D220E"/>
    <w:rsid w:val="004D5EE6"/>
    <w:rsid w:val="004D725B"/>
    <w:rsid w:val="004F2AD0"/>
    <w:rsid w:val="004F2BE7"/>
    <w:rsid w:val="004F579D"/>
    <w:rsid w:val="004F5D43"/>
    <w:rsid w:val="004F6904"/>
    <w:rsid w:val="0050757C"/>
    <w:rsid w:val="00507A5F"/>
    <w:rsid w:val="00516E86"/>
    <w:rsid w:val="00532FFC"/>
    <w:rsid w:val="00535B47"/>
    <w:rsid w:val="00546188"/>
    <w:rsid w:val="00546227"/>
    <w:rsid w:val="00547EBF"/>
    <w:rsid w:val="0055306D"/>
    <w:rsid w:val="0056615F"/>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52F8F"/>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0BA5"/>
    <w:rsid w:val="00912A4B"/>
    <w:rsid w:val="0091494C"/>
    <w:rsid w:val="00921FF1"/>
    <w:rsid w:val="00926ADD"/>
    <w:rsid w:val="00927F0B"/>
    <w:rsid w:val="00933269"/>
    <w:rsid w:val="009344CF"/>
    <w:rsid w:val="00944C80"/>
    <w:rsid w:val="00944E45"/>
    <w:rsid w:val="00945E39"/>
    <w:rsid w:val="00952317"/>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D43C0"/>
    <w:rsid w:val="00CD4B3F"/>
    <w:rsid w:val="00CD6646"/>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466B8"/>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23405149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1357</Words>
  <Characters>775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191</cp:revision>
  <cp:lastPrinted>2024-02-28T16:04:00Z</cp:lastPrinted>
  <dcterms:created xsi:type="dcterms:W3CDTF">2024-02-20T07:30:00Z</dcterms:created>
  <dcterms:modified xsi:type="dcterms:W3CDTF">2024-03-29T09:47:00Z</dcterms:modified>
</cp:coreProperties>
</file>